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B" w:rsidRDefault="000B218B" w:rsidP="000B218B">
      <w:pPr>
        <w:pStyle w:val="mttl"/>
        <w:shd w:val="clear" w:color="auto" w:fill="FFFFFF"/>
        <w:spacing w:before="0" w:beforeAutospacing="0" w:after="0" w:afterAutospacing="0" w:line="390" w:lineRule="atLeast"/>
        <w:jc w:val="center"/>
        <w:rPr>
          <w:rFonts w:ascii="OpnSnsCndnsd" w:hAnsi="OpnSnsCndnsd"/>
          <w:color w:val="C66003"/>
          <w:sz w:val="39"/>
          <w:szCs w:val="39"/>
        </w:rPr>
      </w:pPr>
      <w:r>
        <w:rPr>
          <w:rFonts w:ascii="OpnSnsCndnsd" w:hAnsi="OpnSnsCndnsd"/>
          <w:color w:val="C66003"/>
          <w:sz w:val="39"/>
          <w:szCs w:val="39"/>
        </w:rPr>
        <w:t>Памятка родителям от ребенка</w:t>
      </w:r>
      <w:bookmarkStart w:id="0" w:name="_GoBack"/>
      <w:bookmarkEnd w:id="0"/>
    </w:p>
    <w:p w:rsidR="000B218B" w:rsidRDefault="000B218B" w:rsidP="000B218B">
      <w:pPr>
        <w:pStyle w:val="mdt"/>
        <w:shd w:val="clear" w:color="auto" w:fill="FFFFFF"/>
        <w:spacing w:before="75" w:beforeAutospacing="0" w:after="0" w:afterAutospacing="0" w:line="300" w:lineRule="atLeast"/>
        <w:rPr>
          <w:rFonts w:ascii="OpnSnsCndnsd" w:hAnsi="OpnSnsCndnsd"/>
          <w:color w:val="898989"/>
          <w:sz w:val="21"/>
          <w:szCs w:val="21"/>
        </w:rPr>
      </w:pPr>
      <w:r>
        <w:rPr>
          <w:rFonts w:ascii="OpnSnsCndnsd" w:hAnsi="OpnSnsCndnsd"/>
          <w:color w:val="898989"/>
          <w:sz w:val="21"/>
          <w:szCs w:val="21"/>
        </w:rPr>
        <w:t> :: Ирина Данилина, кандидат психологических наук</w:t>
      </w:r>
    </w:p>
    <w:p w:rsidR="000B218B" w:rsidRDefault="000B218B" w:rsidP="000B218B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0B218B" w:rsidRDefault="000B218B" w:rsidP="000B218B">
      <w:pPr>
        <w:pStyle w:val="o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Прислушаемся к советам своих детей!</w:t>
      </w:r>
    </w:p>
    <w:p w:rsidR="000B218B" w:rsidRDefault="000B218B" w:rsidP="000B218B">
      <w:pPr>
        <w:pStyle w:val="o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«Чем проповедь выслушивать, мне лучше бы взглянуть.</w:t>
      </w:r>
      <w:r>
        <w:rPr>
          <w:rFonts w:ascii="Arial" w:hAnsi="Arial" w:cs="Arial"/>
          <w:color w:val="000000"/>
          <w:sz w:val="21"/>
          <w:szCs w:val="21"/>
        </w:rPr>
        <w:br/>
        <w:t>И лучше проводить меня, чем указать мне путь.</w:t>
      </w:r>
      <w:r>
        <w:rPr>
          <w:rFonts w:ascii="Arial" w:hAnsi="Arial" w:cs="Arial"/>
          <w:color w:val="000000"/>
          <w:sz w:val="21"/>
          <w:szCs w:val="21"/>
        </w:rPr>
        <w:br/>
        <w:t>Глаза умнее слуха — поймут все без труда.</w:t>
      </w:r>
      <w:r>
        <w:rPr>
          <w:rFonts w:ascii="Arial" w:hAnsi="Arial" w:cs="Arial"/>
          <w:color w:val="000000"/>
          <w:sz w:val="21"/>
          <w:szCs w:val="21"/>
        </w:rPr>
        <w:br/>
        <w:t>Слова порой запутаны, пример же — никогда.</w:t>
      </w:r>
      <w:r>
        <w:rPr>
          <w:rFonts w:ascii="Arial" w:hAnsi="Arial" w:cs="Arial"/>
          <w:color w:val="000000"/>
          <w:sz w:val="21"/>
          <w:szCs w:val="21"/>
        </w:rPr>
        <w:br/>
        <w:t>Тот лучший проповедник, кто веру в жизнь провел.</w:t>
      </w:r>
      <w:r>
        <w:rPr>
          <w:rFonts w:ascii="Arial" w:hAnsi="Arial" w:cs="Arial"/>
          <w:color w:val="000000"/>
          <w:sz w:val="21"/>
          <w:szCs w:val="21"/>
        </w:rPr>
        <w:br/>
        <w:t>Добро увидеть в действии — вот лучшая из школ.</w:t>
      </w:r>
      <w:r>
        <w:rPr>
          <w:rFonts w:ascii="Arial" w:hAnsi="Arial" w:cs="Arial"/>
          <w:color w:val="000000"/>
          <w:sz w:val="21"/>
          <w:szCs w:val="21"/>
        </w:rPr>
        <w:br/>
        <w:t>И если все мне рассказать, я выучу урок.</w:t>
      </w:r>
      <w:r>
        <w:rPr>
          <w:rFonts w:ascii="Arial" w:hAnsi="Arial" w:cs="Arial"/>
          <w:color w:val="000000"/>
          <w:sz w:val="21"/>
          <w:szCs w:val="21"/>
        </w:rPr>
        <w:br/>
        <w:t>Но мне ясней движенье рук, чем быстрых слов поток.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Должно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можно верить и умным словесам.</w:t>
      </w:r>
      <w:r>
        <w:rPr>
          <w:rFonts w:ascii="Arial" w:hAnsi="Arial" w:cs="Arial"/>
          <w:color w:val="000000"/>
          <w:sz w:val="21"/>
          <w:szCs w:val="21"/>
        </w:rPr>
        <w:br/>
        <w:t>Но я уж лучше погляжу, что делаешь ты сам.</w:t>
      </w:r>
      <w:r>
        <w:rPr>
          <w:rFonts w:ascii="Arial" w:hAnsi="Arial" w:cs="Arial"/>
          <w:color w:val="000000"/>
          <w:sz w:val="21"/>
          <w:szCs w:val="21"/>
        </w:rPr>
        <w:br/>
        <w:t>Вдруг я неправильно пойму прекрасный твой совет.</w:t>
      </w:r>
      <w:r>
        <w:rPr>
          <w:rFonts w:ascii="Arial" w:hAnsi="Arial" w:cs="Arial"/>
          <w:color w:val="000000"/>
          <w:sz w:val="21"/>
          <w:szCs w:val="21"/>
        </w:rPr>
        <w:br/>
        <w:t>Зато пойму как ты живешь: по правде или нет»</w:t>
      </w:r>
    </w:p>
    <w:p w:rsidR="000B218B" w:rsidRDefault="000B218B" w:rsidP="000B218B">
      <w:pPr>
        <w:pStyle w:val="a4"/>
        <w:shd w:val="clear" w:color="auto" w:fill="FFFFFF"/>
        <w:jc w:val="right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7"/>
          <w:szCs w:val="27"/>
        </w:rPr>
        <w:t>Вечная детская мудрость</w:t>
      </w:r>
      <w:proofErr w:type="gramEnd"/>
      <w:r>
        <w:rPr>
          <w:color w:val="000000"/>
          <w:sz w:val="27"/>
          <w:szCs w:val="27"/>
        </w:rPr>
        <w:br/>
        <w:t> 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 бойтесь быть твердыми со мной. Я предпочитаю именно такой подход. Это позволяет мне определить свое место.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Не обращайте слишком много внимания на мои маленькие </w:t>
      </w:r>
      <w:proofErr w:type="gramStart"/>
      <w:r>
        <w:rPr>
          <w:color w:val="000000"/>
          <w:sz w:val="27"/>
          <w:szCs w:val="27"/>
        </w:rPr>
        <w:t>хвори</w:t>
      </w:r>
      <w:proofErr w:type="gramEnd"/>
      <w:r>
        <w:rPr>
          <w:color w:val="000000"/>
          <w:sz w:val="27"/>
          <w:szCs w:val="27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Не подвергайте слишком большому испытанию мою честность. Будучи запуган, я легко превращаюсь в лжеца.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Не давайте обещаний, которых вы не можете выполнить — это поколеблет мою веру в вас.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 — я окажусь с прибылью.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Не заставляйте меня чувствовать, что мои проступки 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>
        <w:rPr>
          <w:color w:val="000000"/>
          <w:sz w:val="27"/>
          <w:szCs w:val="27"/>
        </w:rPr>
        <w:t>бояться что-то делать</w:t>
      </w:r>
      <w:proofErr w:type="gramEnd"/>
      <w:r>
        <w:rPr>
          <w:color w:val="000000"/>
          <w:sz w:val="27"/>
          <w:szCs w:val="27"/>
        </w:rPr>
        <w:t>, даже зная, что это правильно.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Не защищайте меня от последствий собственных ошибок. Я, как и вы, учусь на собственном опыте.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Не забывайте, я люблю экспериментировать. 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я познаю мир, поэтому, пожалуйста, смиритесь с этим.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Я чувствую, когда вам трудно и тяжело. Не прячьтесь от меня. Дайте мне возможность пережить это вместе с вами. Когда вы доверяете мне — я буду доверять вам.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Не беспокойтесь, что мы проводим вместе слишком мало времени. Для меня важнее то, как мы его проводим.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>
        <w:rPr>
          <w:color w:val="000000"/>
          <w:sz w:val="27"/>
          <w:szCs w:val="27"/>
        </w:rPr>
        <w:t>более критически</w:t>
      </w:r>
      <w:proofErr w:type="gramEnd"/>
      <w:r>
        <w:rPr>
          <w:color w:val="000000"/>
          <w:sz w:val="27"/>
          <w:szCs w:val="27"/>
        </w:rPr>
        <w:t xml:space="preserve"> и сравниваю ваши слова с вашими поступками.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34. Относитесь ко мне так же, как вы относитесь к своим друзьям. Тогда я стану </w:t>
      </w:r>
      <w:proofErr w:type="gramStart"/>
      <w:r>
        <w:rPr>
          <w:color w:val="000000"/>
          <w:sz w:val="27"/>
          <w:szCs w:val="27"/>
        </w:rPr>
        <w:t>ваши</w:t>
      </w:r>
      <w:proofErr w:type="gramEnd"/>
      <w:r>
        <w:rPr>
          <w:color w:val="000000"/>
          <w:sz w:val="27"/>
          <w:szCs w:val="27"/>
        </w:rPr>
        <w:t xml:space="preserve"> другом. Запомните, что я учусь, больше подражая примерам,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не подвергаясь критике.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0B218B" w:rsidRDefault="000B218B" w:rsidP="000B218B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:rsidR="00111F94" w:rsidRDefault="00111F94"/>
    <w:sectPr w:rsidR="00111F94" w:rsidSect="00C6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nSnsCndns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218B"/>
    <w:rsid w:val="000B218B"/>
    <w:rsid w:val="00111F94"/>
    <w:rsid w:val="008B6BE2"/>
    <w:rsid w:val="00C6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0B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994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2020-10-22T12:10:00Z</dcterms:created>
  <dcterms:modified xsi:type="dcterms:W3CDTF">2020-10-22T12:10:00Z</dcterms:modified>
</cp:coreProperties>
</file>