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9E" w:rsidRDefault="00640D9E" w:rsidP="00640D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УТВЕРЖДАЮ</w:t>
      </w:r>
    </w:p>
    <w:p w:rsidR="004C3C3D" w:rsidRDefault="004C3C3D" w:rsidP="004C3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11930">
        <w:rPr>
          <w:sz w:val="28"/>
          <w:szCs w:val="28"/>
        </w:rPr>
        <w:t xml:space="preserve">                                                    </w:t>
      </w:r>
      <w:r w:rsidR="00C9784D">
        <w:rPr>
          <w:sz w:val="28"/>
          <w:szCs w:val="28"/>
        </w:rPr>
        <w:t>н</w:t>
      </w:r>
      <w:r w:rsidR="00640D9E">
        <w:rPr>
          <w:sz w:val="28"/>
          <w:szCs w:val="28"/>
        </w:rPr>
        <w:t xml:space="preserve">ачальник </w:t>
      </w:r>
      <w:r w:rsidR="00411930">
        <w:rPr>
          <w:sz w:val="28"/>
          <w:szCs w:val="28"/>
        </w:rPr>
        <w:t>Управления образования</w:t>
      </w:r>
    </w:p>
    <w:p w:rsidR="00640D9E" w:rsidRDefault="00411930" w:rsidP="004C3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администрации городского округа</w:t>
      </w:r>
      <w:r w:rsidR="004C3C3D">
        <w:rPr>
          <w:sz w:val="28"/>
          <w:szCs w:val="28"/>
        </w:rPr>
        <w:t xml:space="preserve">                                                             </w:t>
      </w:r>
    </w:p>
    <w:p w:rsidR="004C3C3D" w:rsidRDefault="00C9784D" w:rsidP="00C978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11930">
        <w:rPr>
          <w:sz w:val="28"/>
          <w:szCs w:val="28"/>
        </w:rPr>
        <w:t xml:space="preserve">        ЗАТО    Фокино</w:t>
      </w:r>
    </w:p>
    <w:p w:rsidR="00640D9E" w:rsidRDefault="004C3C3D" w:rsidP="004119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11930">
        <w:rPr>
          <w:sz w:val="28"/>
          <w:szCs w:val="28"/>
        </w:rPr>
        <w:t xml:space="preserve">                       ______________ С.К. </w:t>
      </w:r>
      <w:proofErr w:type="spellStart"/>
      <w:r w:rsidR="00411930">
        <w:rPr>
          <w:sz w:val="28"/>
          <w:szCs w:val="28"/>
        </w:rPr>
        <w:t>Зубрилина</w:t>
      </w:r>
      <w:proofErr w:type="spellEnd"/>
    </w:p>
    <w:p w:rsidR="00640D9E" w:rsidRDefault="00640D9E" w:rsidP="00640D9E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411930">
        <w:rPr>
          <w:sz w:val="28"/>
          <w:szCs w:val="28"/>
        </w:rPr>
        <w:t>0</w:t>
      </w:r>
      <w:r w:rsidR="00DF47C3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»   </w:t>
      </w:r>
      <w:r w:rsidR="00411930">
        <w:rPr>
          <w:sz w:val="28"/>
          <w:szCs w:val="28"/>
        </w:rPr>
        <w:t>но</w:t>
      </w:r>
      <w:r w:rsidR="00F34F7B">
        <w:rPr>
          <w:sz w:val="28"/>
          <w:szCs w:val="28"/>
        </w:rPr>
        <w:t>ября</w:t>
      </w:r>
      <w:r>
        <w:rPr>
          <w:sz w:val="28"/>
          <w:szCs w:val="28"/>
        </w:rPr>
        <w:t xml:space="preserve">   20</w:t>
      </w:r>
      <w:r w:rsidR="00411930">
        <w:rPr>
          <w:sz w:val="28"/>
          <w:szCs w:val="28"/>
        </w:rPr>
        <w:t>20</w:t>
      </w:r>
      <w:r>
        <w:rPr>
          <w:sz w:val="28"/>
          <w:szCs w:val="28"/>
        </w:rPr>
        <w:t xml:space="preserve"> г.   </w:t>
      </w:r>
    </w:p>
    <w:p w:rsidR="00640D9E" w:rsidRDefault="00640D9E" w:rsidP="00640D9E">
      <w:pPr>
        <w:jc w:val="center"/>
        <w:rPr>
          <w:sz w:val="28"/>
          <w:szCs w:val="28"/>
        </w:rPr>
      </w:pPr>
    </w:p>
    <w:p w:rsidR="00640D9E" w:rsidRDefault="00640D9E" w:rsidP="00640D9E">
      <w:pPr>
        <w:jc w:val="center"/>
        <w:rPr>
          <w:sz w:val="28"/>
          <w:szCs w:val="28"/>
        </w:rPr>
      </w:pPr>
    </w:p>
    <w:p w:rsidR="00640D9E" w:rsidRDefault="00640D9E" w:rsidP="00640D9E">
      <w:pPr>
        <w:jc w:val="center"/>
        <w:rPr>
          <w:sz w:val="28"/>
          <w:szCs w:val="28"/>
        </w:rPr>
      </w:pPr>
    </w:p>
    <w:p w:rsidR="00640D9E" w:rsidRDefault="00640D9E" w:rsidP="00640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40D9E" w:rsidRDefault="00640D9E" w:rsidP="00640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месячника по профилактике </w:t>
      </w:r>
      <w:r w:rsidR="00C9784D">
        <w:rPr>
          <w:b/>
          <w:sz w:val="28"/>
          <w:szCs w:val="28"/>
        </w:rPr>
        <w:t xml:space="preserve">злоупотребления </w:t>
      </w:r>
      <w:r>
        <w:rPr>
          <w:b/>
          <w:sz w:val="28"/>
          <w:szCs w:val="28"/>
        </w:rPr>
        <w:t xml:space="preserve">ПАВ  </w:t>
      </w:r>
    </w:p>
    <w:p w:rsidR="00640D9E" w:rsidRDefault="00C9784D" w:rsidP="00640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несовершеннолетних </w:t>
      </w:r>
      <w:r w:rsidR="00640D9E">
        <w:rPr>
          <w:b/>
          <w:sz w:val="28"/>
          <w:szCs w:val="28"/>
        </w:rPr>
        <w:t>в городско</w:t>
      </w:r>
      <w:r>
        <w:rPr>
          <w:b/>
          <w:sz w:val="28"/>
          <w:szCs w:val="28"/>
        </w:rPr>
        <w:t>м</w:t>
      </w:r>
      <w:r w:rsidR="00640D9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е</w:t>
      </w:r>
      <w:r w:rsidR="00640D9E">
        <w:rPr>
          <w:b/>
          <w:sz w:val="28"/>
          <w:szCs w:val="28"/>
        </w:rPr>
        <w:t xml:space="preserve"> </w:t>
      </w:r>
    </w:p>
    <w:p w:rsidR="00640D9E" w:rsidRDefault="00640D9E" w:rsidP="00640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ЗАТО город Фокино</w:t>
      </w:r>
    </w:p>
    <w:p w:rsidR="00640D9E" w:rsidRDefault="00640D9E" w:rsidP="00640D9E">
      <w:pPr>
        <w:jc w:val="center"/>
        <w:rPr>
          <w:sz w:val="28"/>
          <w:szCs w:val="28"/>
        </w:rPr>
      </w:pPr>
    </w:p>
    <w:p w:rsidR="00640D9E" w:rsidRDefault="00640D9E" w:rsidP="00640D9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Цели и задачи.</w:t>
      </w:r>
    </w:p>
    <w:p w:rsidR="00640D9E" w:rsidRDefault="00640D9E" w:rsidP="00640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у детей и подростков приоритетов здорового образа   </w:t>
      </w:r>
    </w:p>
    <w:p w:rsidR="00640D9E" w:rsidRDefault="00640D9E" w:rsidP="00640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жизни и первичная профилактика употребления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</w:t>
      </w:r>
    </w:p>
    <w:p w:rsidR="00640D9E" w:rsidRDefault="00640D9E" w:rsidP="00640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Формирование представления о негативных последствиях воздействия наркотиков на физическое и духовное здоровье человека.</w:t>
      </w:r>
    </w:p>
    <w:p w:rsidR="00640D9E" w:rsidRDefault="00640D9E" w:rsidP="00640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Формирование духовно – нравственного облика нового поколения.</w:t>
      </w:r>
    </w:p>
    <w:p w:rsidR="00640D9E" w:rsidRDefault="00640D9E" w:rsidP="00640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Посредством развития эстетического вкуса и физической культуры способствовать воспитанию у детей и подростков стремления к здоровому образу жизни.</w:t>
      </w:r>
    </w:p>
    <w:p w:rsidR="00640D9E" w:rsidRDefault="00640D9E" w:rsidP="00640D9E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Участники.</w:t>
      </w:r>
    </w:p>
    <w:p w:rsidR="00640D9E" w:rsidRDefault="00640D9E" w:rsidP="00640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месячнике по профилактике злоупотребления ПАВ </w:t>
      </w:r>
      <w:r w:rsidRPr="005A309E">
        <w:rPr>
          <w:sz w:val="28"/>
          <w:szCs w:val="28"/>
        </w:rPr>
        <w:t>«</w:t>
      </w:r>
      <w:r w:rsidR="00411930">
        <w:rPr>
          <w:sz w:val="28"/>
          <w:szCs w:val="28"/>
          <w:shd w:val="clear" w:color="auto" w:fill="FFFFFF"/>
        </w:rPr>
        <w:t>Девять десятых нашего счастья зависит от нашего здоровья</w:t>
      </w:r>
      <w:r w:rsidRPr="005A309E">
        <w:rPr>
          <w:sz w:val="28"/>
          <w:szCs w:val="28"/>
        </w:rPr>
        <w:t>»</w:t>
      </w:r>
      <w:r>
        <w:rPr>
          <w:sz w:val="28"/>
          <w:szCs w:val="28"/>
        </w:rPr>
        <w:t xml:space="preserve"> принимают участие учащиеся образовательных </w:t>
      </w:r>
      <w:r w:rsidR="00AE5D4E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, а также их родители, общественность, педагоги. </w:t>
      </w:r>
    </w:p>
    <w:p w:rsidR="00640D9E" w:rsidRDefault="00640D9E" w:rsidP="00640D9E">
      <w:pPr>
        <w:spacing w:line="360" w:lineRule="auto"/>
        <w:jc w:val="both"/>
        <w:rPr>
          <w:sz w:val="28"/>
          <w:szCs w:val="28"/>
        </w:rPr>
      </w:pPr>
    </w:p>
    <w:p w:rsidR="00640D9E" w:rsidRDefault="00640D9E" w:rsidP="00640D9E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Сроки и условия проведения.</w:t>
      </w:r>
    </w:p>
    <w:p w:rsidR="00640D9E" w:rsidRPr="005A309E" w:rsidRDefault="00640D9E" w:rsidP="007C69DD">
      <w:pPr>
        <w:pStyle w:val="a6"/>
        <w:spacing w:before="0" w:beforeAutospacing="0" w:after="0" w:afterAutospacing="0" w:line="360" w:lineRule="auto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1. Месячник по профилактике </w:t>
      </w:r>
      <w:r w:rsidR="00AE5D4E">
        <w:rPr>
          <w:sz w:val="28"/>
          <w:szCs w:val="28"/>
        </w:rPr>
        <w:t xml:space="preserve">злоупотребления ПАВ </w:t>
      </w:r>
      <w:r w:rsidR="00980825">
        <w:rPr>
          <w:sz w:val="28"/>
          <w:szCs w:val="28"/>
        </w:rPr>
        <w:t xml:space="preserve">среди несовершеннолетних </w:t>
      </w:r>
      <w:r w:rsidR="00A777AF" w:rsidRPr="005A309E">
        <w:rPr>
          <w:sz w:val="28"/>
          <w:szCs w:val="28"/>
        </w:rPr>
        <w:t>«</w:t>
      </w:r>
      <w:r w:rsidR="00A777AF">
        <w:rPr>
          <w:sz w:val="28"/>
          <w:szCs w:val="28"/>
          <w:shd w:val="clear" w:color="auto" w:fill="FFFFFF"/>
        </w:rPr>
        <w:t>Девять десятых нашего счастья зависит от нашего здоровья</w:t>
      </w:r>
      <w:r w:rsidR="00A777AF" w:rsidRPr="005A309E">
        <w:rPr>
          <w:sz w:val="28"/>
          <w:szCs w:val="28"/>
        </w:rPr>
        <w:t>»</w:t>
      </w:r>
      <w:r w:rsidR="005A309E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3270EE">
        <w:rPr>
          <w:sz w:val="28"/>
          <w:szCs w:val="28"/>
        </w:rPr>
        <w:t>(далее – месячник)</w:t>
      </w:r>
      <w:r>
        <w:rPr>
          <w:sz w:val="28"/>
          <w:szCs w:val="28"/>
        </w:rPr>
        <w:t xml:space="preserve"> проводится с </w:t>
      </w:r>
      <w:r w:rsidR="00A777AF">
        <w:rPr>
          <w:sz w:val="28"/>
          <w:szCs w:val="28"/>
        </w:rPr>
        <w:t>10</w:t>
      </w:r>
      <w:r>
        <w:rPr>
          <w:sz w:val="28"/>
          <w:szCs w:val="28"/>
        </w:rPr>
        <w:t>.11.20</w:t>
      </w:r>
      <w:r w:rsidR="00A777AF">
        <w:rPr>
          <w:sz w:val="28"/>
          <w:szCs w:val="28"/>
        </w:rPr>
        <w:t>20</w:t>
      </w:r>
      <w:r>
        <w:rPr>
          <w:sz w:val="28"/>
          <w:szCs w:val="28"/>
        </w:rPr>
        <w:t xml:space="preserve"> г. по </w:t>
      </w:r>
      <w:r w:rsidR="00A777AF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A777AF">
        <w:rPr>
          <w:sz w:val="28"/>
          <w:szCs w:val="28"/>
        </w:rPr>
        <w:t>20</w:t>
      </w:r>
      <w:r>
        <w:rPr>
          <w:sz w:val="28"/>
          <w:szCs w:val="28"/>
        </w:rPr>
        <w:t xml:space="preserve"> г. в два этапа.</w:t>
      </w:r>
    </w:p>
    <w:p w:rsidR="00640D9E" w:rsidRPr="008F38AD" w:rsidRDefault="00640D9E" w:rsidP="00640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 первом этапе образовательные </w:t>
      </w:r>
      <w:r w:rsidR="00D24D9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определяют план проведения месячника, определяют  формы, методы  </w:t>
      </w:r>
      <w:r w:rsidR="00D24D90">
        <w:rPr>
          <w:sz w:val="28"/>
          <w:szCs w:val="28"/>
        </w:rPr>
        <w:t>профилактической работы</w:t>
      </w:r>
      <w:r w:rsidR="00A73E86">
        <w:rPr>
          <w:sz w:val="28"/>
          <w:szCs w:val="28"/>
        </w:rPr>
        <w:t>. Создают из числа волонтеров</w:t>
      </w:r>
      <w:r>
        <w:rPr>
          <w:sz w:val="28"/>
          <w:szCs w:val="28"/>
        </w:rPr>
        <w:t xml:space="preserve"> лекторские группы для проведения </w:t>
      </w:r>
      <w:r w:rsidR="00D24D90">
        <w:rPr>
          <w:sz w:val="28"/>
          <w:szCs w:val="28"/>
        </w:rPr>
        <w:t>мероприятий (бесед, тренингов и др.)</w:t>
      </w:r>
      <w:r>
        <w:rPr>
          <w:sz w:val="28"/>
          <w:szCs w:val="28"/>
        </w:rPr>
        <w:t xml:space="preserve"> с учащимися по принципу «Р</w:t>
      </w:r>
      <w:r w:rsidR="00D24D90">
        <w:rPr>
          <w:sz w:val="28"/>
          <w:szCs w:val="28"/>
        </w:rPr>
        <w:t>овесник</w:t>
      </w:r>
      <w:r>
        <w:rPr>
          <w:sz w:val="28"/>
          <w:szCs w:val="28"/>
        </w:rPr>
        <w:t xml:space="preserve"> р</w:t>
      </w:r>
      <w:r w:rsidR="00D24D90">
        <w:rPr>
          <w:sz w:val="28"/>
          <w:szCs w:val="28"/>
        </w:rPr>
        <w:t>овеснику</w:t>
      </w:r>
      <w:r>
        <w:rPr>
          <w:sz w:val="28"/>
          <w:szCs w:val="28"/>
        </w:rPr>
        <w:t>»</w:t>
      </w:r>
      <w:r w:rsidR="003270EE">
        <w:rPr>
          <w:sz w:val="28"/>
          <w:szCs w:val="28"/>
        </w:rPr>
        <w:t>. В период проведение первого эт</w:t>
      </w:r>
      <w:r w:rsidR="001E12EB">
        <w:rPr>
          <w:sz w:val="28"/>
          <w:szCs w:val="28"/>
        </w:rPr>
        <w:t>а</w:t>
      </w:r>
      <w:r w:rsidR="003270EE">
        <w:rPr>
          <w:sz w:val="28"/>
          <w:szCs w:val="28"/>
        </w:rPr>
        <w:t xml:space="preserve">па месячника </w:t>
      </w:r>
      <w:r w:rsidR="00A777AF">
        <w:rPr>
          <w:sz w:val="28"/>
          <w:szCs w:val="28"/>
        </w:rPr>
        <w:t xml:space="preserve"> в обязательном порядке </w:t>
      </w:r>
      <w:r w:rsidR="003270EE">
        <w:rPr>
          <w:sz w:val="28"/>
          <w:szCs w:val="28"/>
        </w:rPr>
        <w:t xml:space="preserve">необходимо предусмотреть цикл мероприятий, направленных на профилактику </w:t>
      </w:r>
      <w:r w:rsidR="001E12EB">
        <w:rPr>
          <w:sz w:val="28"/>
          <w:szCs w:val="28"/>
        </w:rPr>
        <w:t>сквернослови</w:t>
      </w:r>
      <w:r w:rsidR="003270EE">
        <w:rPr>
          <w:sz w:val="28"/>
          <w:szCs w:val="28"/>
        </w:rPr>
        <w:t>я у детей и подростков</w:t>
      </w:r>
      <w:r w:rsidR="007C69DD">
        <w:rPr>
          <w:sz w:val="28"/>
          <w:szCs w:val="28"/>
        </w:rPr>
        <w:t xml:space="preserve"> </w:t>
      </w:r>
      <w:r w:rsidR="00A777AF" w:rsidRPr="008F38AD">
        <w:rPr>
          <w:sz w:val="28"/>
          <w:szCs w:val="28"/>
        </w:rPr>
        <w:t>«Мат—признак необразованности и бескультурья»</w:t>
      </w:r>
      <w:r w:rsidR="001E12EB" w:rsidRPr="008F38AD">
        <w:rPr>
          <w:sz w:val="28"/>
          <w:szCs w:val="28"/>
        </w:rPr>
        <w:t>.</w:t>
      </w:r>
      <w:r w:rsidR="007C69DD" w:rsidRPr="008F38AD">
        <w:rPr>
          <w:sz w:val="28"/>
          <w:szCs w:val="28"/>
        </w:rPr>
        <w:t xml:space="preserve"> </w:t>
      </w:r>
    </w:p>
    <w:p w:rsidR="00640D9E" w:rsidRDefault="00640D9E" w:rsidP="007367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проведения могут быть разнообразными</w:t>
      </w:r>
      <w:r w:rsidR="008F38AD">
        <w:rPr>
          <w:sz w:val="28"/>
          <w:szCs w:val="28"/>
        </w:rPr>
        <w:t xml:space="preserve"> с учетом соблюдения </w:t>
      </w:r>
      <w:proofErr w:type="spellStart"/>
      <w:r w:rsidR="008F38AD">
        <w:rPr>
          <w:sz w:val="28"/>
          <w:szCs w:val="28"/>
        </w:rPr>
        <w:t>санитарно</w:t>
      </w:r>
      <w:proofErr w:type="spellEnd"/>
      <w:r w:rsidR="008F38AD">
        <w:rPr>
          <w:sz w:val="28"/>
          <w:szCs w:val="28"/>
        </w:rPr>
        <w:t xml:space="preserve"> – эпидемиологических требований</w:t>
      </w:r>
      <w:r>
        <w:rPr>
          <w:sz w:val="28"/>
          <w:szCs w:val="28"/>
        </w:rPr>
        <w:t xml:space="preserve">: </w:t>
      </w:r>
      <w:r w:rsidR="00B31CFF">
        <w:rPr>
          <w:sz w:val="28"/>
          <w:szCs w:val="28"/>
        </w:rPr>
        <w:t xml:space="preserve">онлайн и </w:t>
      </w:r>
      <w:proofErr w:type="spellStart"/>
      <w:r w:rsidR="00B31CFF">
        <w:rPr>
          <w:sz w:val="28"/>
          <w:szCs w:val="28"/>
        </w:rPr>
        <w:t>оффлайн</w:t>
      </w:r>
      <w:proofErr w:type="spellEnd"/>
      <w:r w:rsidR="00B31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акции, </w:t>
      </w:r>
      <w:proofErr w:type="spellStart"/>
      <w:r w:rsidR="00B31CFF">
        <w:rPr>
          <w:sz w:val="28"/>
          <w:szCs w:val="28"/>
        </w:rPr>
        <w:t>челленджи</w:t>
      </w:r>
      <w:proofErr w:type="spellEnd"/>
      <w:r w:rsidR="00B31CFF">
        <w:rPr>
          <w:sz w:val="28"/>
          <w:szCs w:val="28"/>
        </w:rPr>
        <w:t xml:space="preserve">, </w:t>
      </w:r>
      <w:r>
        <w:rPr>
          <w:sz w:val="28"/>
          <w:szCs w:val="28"/>
        </w:rPr>
        <w:t>турниры, диспуты, тематические беседы, конкурсы рисунков, сочинений, рефератов, издание памяток, рекомендаций  по организации здорового образа жизни</w:t>
      </w:r>
      <w:r w:rsidR="00B31CFF">
        <w:rPr>
          <w:sz w:val="28"/>
          <w:szCs w:val="28"/>
        </w:rPr>
        <w:t xml:space="preserve"> в условиях сложившейся эпидемиологической обстановки</w:t>
      </w:r>
      <w:r>
        <w:rPr>
          <w:sz w:val="28"/>
          <w:szCs w:val="28"/>
        </w:rPr>
        <w:t xml:space="preserve">, </w:t>
      </w:r>
      <w:r w:rsidR="00B31CFF">
        <w:rPr>
          <w:sz w:val="28"/>
          <w:szCs w:val="28"/>
        </w:rPr>
        <w:t>разъяснительная работа с родителями</w:t>
      </w:r>
      <w:r>
        <w:rPr>
          <w:sz w:val="28"/>
          <w:szCs w:val="28"/>
        </w:rPr>
        <w:t xml:space="preserve">, написание заметок </w:t>
      </w:r>
      <w:r w:rsidR="00736791">
        <w:rPr>
          <w:sz w:val="28"/>
          <w:szCs w:val="28"/>
        </w:rPr>
        <w:t>в</w:t>
      </w:r>
      <w:r w:rsidR="001E12EB">
        <w:rPr>
          <w:sz w:val="28"/>
          <w:szCs w:val="28"/>
        </w:rPr>
        <w:t xml:space="preserve"> газету, создание видеороликов</w:t>
      </w:r>
      <w:r w:rsidR="00B31CFF">
        <w:rPr>
          <w:sz w:val="28"/>
          <w:szCs w:val="28"/>
        </w:rPr>
        <w:t xml:space="preserve">, презентаций </w:t>
      </w:r>
      <w:r w:rsidR="001E12EB">
        <w:rPr>
          <w:sz w:val="28"/>
          <w:szCs w:val="28"/>
        </w:rPr>
        <w:t xml:space="preserve"> </w:t>
      </w:r>
      <w:r>
        <w:rPr>
          <w:sz w:val="28"/>
          <w:szCs w:val="28"/>
        </w:rPr>
        <w:t>и др</w:t>
      </w:r>
      <w:proofErr w:type="gramStart"/>
      <w:r>
        <w:rPr>
          <w:sz w:val="28"/>
          <w:szCs w:val="28"/>
        </w:rPr>
        <w:t>..</w:t>
      </w:r>
      <w:proofErr w:type="gramEnd"/>
    </w:p>
    <w:p w:rsidR="00640D9E" w:rsidRDefault="00640D9E" w:rsidP="00640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Второй этап – организация и проведение городских мероприятий.</w:t>
      </w:r>
    </w:p>
    <w:p w:rsidR="00497288" w:rsidRDefault="00497288" w:rsidP="00640D9E">
      <w:pPr>
        <w:spacing w:line="360" w:lineRule="auto"/>
        <w:jc w:val="center"/>
        <w:rPr>
          <w:sz w:val="28"/>
          <w:szCs w:val="28"/>
        </w:rPr>
      </w:pPr>
    </w:p>
    <w:p w:rsidR="00640D9E" w:rsidRDefault="00640D9E" w:rsidP="00640D9E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Сроки  проведения городских мероприятий.</w:t>
      </w:r>
    </w:p>
    <w:p w:rsidR="005A309E" w:rsidRDefault="00640D9E" w:rsidP="005A30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CFF">
        <w:rPr>
          <w:sz w:val="28"/>
          <w:szCs w:val="28"/>
        </w:rPr>
        <w:t>Конкурс рисунков</w:t>
      </w:r>
      <w:r w:rsidR="005A309E">
        <w:rPr>
          <w:sz w:val="28"/>
          <w:szCs w:val="28"/>
        </w:rPr>
        <w:t xml:space="preserve"> </w:t>
      </w:r>
      <w:r w:rsidR="005A309E" w:rsidRPr="00533088">
        <w:rPr>
          <w:sz w:val="28"/>
          <w:szCs w:val="28"/>
        </w:rPr>
        <w:t>«</w:t>
      </w:r>
      <w:r w:rsidR="00533088" w:rsidRPr="00533088">
        <w:rPr>
          <w:sz w:val="28"/>
          <w:szCs w:val="28"/>
          <w:shd w:val="clear" w:color="auto" w:fill="FFFFFF"/>
        </w:rPr>
        <w:t>Город детства – город мечты</w:t>
      </w:r>
      <w:r w:rsidR="005A309E">
        <w:rPr>
          <w:sz w:val="28"/>
          <w:szCs w:val="28"/>
        </w:rPr>
        <w:t>» (конкурс творческих работ 1-4 классы)</w:t>
      </w:r>
      <w:r w:rsidR="000F4B99">
        <w:rPr>
          <w:sz w:val="28"/>
          <w:szCs w:val="28"/>
        </w:rPr>
        <w:t xml:space="preserve"> – </w:t>
      </w:r>
      <w:r w:rsidR="00533088">
        <w:rPr>
          <w:sz w:val="28"/>
          <w:szCs w:val="28"/>
        </w:rPr>
        <w:t>10</w:t>
      </w:r>
      <w:r w:rsidR="000F4B99">
        <w:rPr>
          <w:sz w:val="28"/>
          <w:szCs w:val="28"/>
        </w:rPr>
        <w:t>.11.20</w:t>
      </w:r>
      <w:r w:rsidR="00533088">
        <w:rPr>
          <w:sz w:val="28"/>
          <w:szCs w:val="28"/>
        </w:rPr>
        <w:t>20</w:t>
      </w:r>
      <w:r w:rsidR="000F4B99">
        <w:rPr>
          <w:sz w:val="28"/>
          <w:szCs w:val="28"/>
        </w:rPr>
        <w:t xml:space="preserve"> – 2</w:t>
      </w:r>
      <w:r w:rsidR="00FE26C0">
        <w:rPr>
          <w:sz w:val="28"/>
          <w:szCs w:val="28"/>
        </w:rPr>
        <w:t>3</w:t>
      </w:r>
      <w:r w:rsidR="000F4B99">
        <w:rPr>
          <w:sz w:val="28"/>
          <w:szCs w:val="28"/>
        </w:rPr>
        <w:t>.11.20</w:t>
      </w:r>
      <w:r w:rsidR="00533088">
        <w:rPr>
          <w:sz w:val="28"/>
          <w:szCs w:val="28"/>
        </w:rPr>
        <w:t>20</w:t>
      </w:r>
      <w:r w:rsidR="005A309E">
        <w:rPr>
          <w:sz w:val="28"/>
          <w:szCs w:val="28"/>
        </w:rPr>
        <w:t>;</w:t>
      </w:r>
    </w:p>
    <w:p w:rsidR="00D2214E" w:rsidRDefault="00640D9E" w:rsidP="00D221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533088">
        <w:rPr>
          <w:sz w:val="28"/>
          <w:szCs w:val="28"/>
        </w:rPr>
        <w:t xml:space="preserve"> </w:t>
      </w:r>
      <w:r w:rsidR="00D2214E">
        <w:rPr>
          <w:sz w:val="28"/>
          <w:szCs w:val="28"/>
        </w:rPr>
        <w:t>заметок</w:t>
      </w:r>
      <w:r>
        <w:rPr>
          <w:sz w:val="28"/>
          <w:szCs w:val="28"/>
        </w:rPr>
        <w:t xml:space="preserve"> «</w:t>
      </w:r>
      <w:r w:rsidR="00D2214E" w:rsidRPr="00D2214E">
        <w:rPr>
          <w:sz w:val="28"/>
          <w:szCs w:val="28"/>
        </w:rPr>
        <w:t>Кодекс чести»</w:t>
      </w:r>
      <w:r w:rsidR="00D22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D2214E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D2214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  <w:r w:rsidR="00082046">
        <w:rPr>
          <w:sz w:val="28"/>
          <w:szCs w:val="28"/>
        </w:rPr>
        <w:t xml:space="preserve"> </w:t>
      </w:r>
      <w:r w:rsidR="00D2214E">
        <w:rPr>
          <w:sz w:val="28"/>
          <w:szCs w:val="28"/>
        </w:rPr>
        <w:t xml:space="preserve"> </w:t>
      </w:r>
      <w:r w:rsidR="006D42DC">
        <w:rPr>
          <w:sz w:val="28"/>
          <w:szCs w:val="28"/>
        </w:rPr>
        <w:t>–</w:t>
      </w:r>
      <w:r w:rsidR="00497288">
        <w:rPr>
          <w:sz w:val="28"/>
          <w:szCs w:val="28"/>
        </w:rPr>
        <w:t xml:space="preserve"> </w:t>
      </w:r>
      <w:r w:rsidR="00D2214E">
        <w:rPr>
          <w:sz w:val="28"/>
          <w:szCs w:val="28"/>
        </w:rPr>
        <w:t>10.11.2020 – 2</w:t>
      </w:r>
      <w:r w:rsidR="00FE26C0">
        <w:rPr>
          <w:sz w:val="28"/>
          <w:szCs w:val="28"/>
        </w:rPr>
        <w:t>3</w:t>
      </w:r>
      <w:r w:rsidR="00D2214E">
        <w:rPr>
          <w:sz w:val="28"/>
          <w:szCs w:val="28"/>
        </w:rPr>
        <w:t>.11.2020;</w:t>
      </w:r>
    </w:p>
    <w:p w:rsidR="00FE26C0" w:rsidRDefault="005D1614" w:rsidP="00D2214E">
      <w:pPr>
        <w:pStyle w:val="a6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D2214E">
        <w:rPr>
          <w:sz w:val="28"/>
          <w:szCs w:val="28"/>
        </w:rPr>
        <w:t xml:space="preserve"> </w:t>
      </w:r>
      <w:r w:rsidR="00FE26C0">
        <w:rPr>
          <w:sz w:val="28"/>
          <w:szCs w:val="28"/>
        </w:rPr>
        <w:t xml:space="preserve"> рекламы </w:t>
      </w:r>
      <w:r w:rsidR="00BA1F3F">
        <w:rPr>
          <w:sz w:val="28"/>
          <w:szCs w:val="28"/>
        </w:rPr>
        <w:t xml:space="preserve"> «</w:t>
      </w:r>
      <w:r w:rsidR="00D2214E" w:rsidRPr="00D2214E">
        <w:rPr>
          <w:spacing w:val="2"/>
          <w:sz w:val="28"/>
          <w:szCs w:val="28"/>
          <w:shd w:val="clear" w:color="auto" w:fill="FFFFFF"/>
        </w:rPr>
        <w:t>Поколение NEXT</w:t>
      </w:r>
      <w:r w:rsidR="00A73544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0F4B99">
        <w:rPr>
          <w:sz w:val="28"/>
          <w:szCs w:val="28"/>
        </w:rPr>
        <w:t>8 – 11</w:t>
      </w:r>
      <w:r w:rsidR="00497288">
        <w:rPr>
          <w:sz w:val="28"/>
          <w:szCs w:val="28"/>
        </w:rPr>
        <w:t xml:space="preserve"> </w:t>
      </w:r>
      <w:proofErr w:type="spellStart"/>
      <w:r w:rsidR="00497288">
        <w:rPr>
          <w:sz w:val="28"/>
          <w:szCs w:val="28"/>
        </w:rPr>
        <w:t>кл</w:t>
      </w:r>
      <w:proofErr w:type="spellEnd"/>
      <w:r w:rsidR="00497288">
        <w:rPr>
          <w:sz w:val="28"/>
          <w:szCs w:val="28"/>
        </w:rPr>
        <w:t>.)</w:t>
      </w:r>
      <w:r w:rsidR="006D42DC">
        <w:rPr>
          <w:sz w:val="28"/>
          <w:szCs w:val="28"/>
        </w:rPr>
        <w:t xml:space="preserve"> – </w:t>
      </w:r>
      <w:r w:rsidR="00D2214E">
        <w:rPr>
          <w:sz w:val="28"/>
          <w:szCs w:val="28"/>
        </w:rPr>
        <w:t>10.11.2020 – 20.11.2020</w:t>
      </w:r>
      <w:r w:rsidR="00497288">
        <w:rPr>
          <w:sz w:val="28"/>
          <w:szCs w:val="28"/>
        </w:rPr>
        <w:t>;</w:t>
      </w:r>
    </w:p>
    <w:p w:rsidR="00FE26C0" w:rsidRDefault="00FE26C0" w:rsidP="00D2214E">
      <w:pPr>
        <w:pStyle w:val="a6"/>
        <w:spacing w:before="0" w:beforeAutospacing="0" w:after="30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Челлендж</w:t>
      </w:r>
      <w:proofErr w:type="spellEnd"/>
      <w:r>
        <w:rPr>
          <w:sz w:val="28"/>
          <w:szCs w:val="28"/>
        </w:rPr>
        <w:t xml:space="preserve"> </w:t>
      </w:r>
      <w:r w:rsidR="001761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F47C3">
        <w:rPr>
          <w:sz w:val="28"/>
          <w:szCs w:val="28"/>
        </w:rPr>
        <w:t>Школа – территория здоровья</w:t>
      </w:r>
      <w:r>
        <w:rPr>
          <w:sz w:val="28"/>
          <w:szCs w:val="28"/>
        </w:rPr>
        <w:t>»</w:t>
      </w:r>
      <w:r w:rsidR="00DF47C3">
        <w:rPr>
          <w:sz w:val="28"/>
          <w:szCs w:val="28"/>
        </w:rPr>
        <w:t xml:space="preserve"> - до 10.12.2020 г.</w:t>
      </w:r>
    </w:p>
    <w:p w:rsidR="00640D9E" w:rsidRDefault="001E12EB" w:rsidP="00640D9E">
      <w:pPr>
        <w:spacing w:line="360" w:lineRule="auto"/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40D9E">
        <w:rPr>
          <w:sz w:val="28"/>
          <w:szCs w:val="28"/>
        </w:rPr>
        <w:t xml:space="preserve">. Подведение итогов. </w:t>
      </w:r>
    </w:p>
    <w:p w:rsidR="00640D9E" w:rsidRDefault="00640D9E" w:rsidP="00640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Третий  этап – прием отчетов  </w:t>
      </w:r>
      <w:r w:rsidR="00DF47C3">
        <w:rPr>
          <w:sz w:val="28"/>
          <w:szCs w:val="28"/>
        </w:rPr>
        <w:t xml:space="preserve">с 10.12.2020 до 15.12.2020 </w:t>
      </w:r>
      <w:r>
        <w:rPr>
          <w:sz w:val="28"/>
          <w:szCs w:val="28"/>
        </w:rPr>
        <w:t xml:space="preserve">и подведение итогов </w:t>
      </w:r>
      <w:r w:rsidR="00DF47C3">
        <w:rPr>
          <w:sz w:val="28"/>
          <w:szCs w:val="28"/>
        </w:rPr>
        <w:t>(согласно положениям о проведении мероприятий).</w:t>
      </w:r>
      <w:r>
        <w:rPr>
          <w:sz w:val="28"/>
          <w:szCs w:val="28"/>
        </w:rPr>
        <w:t xml:space="preserve"> </w:t>
      </w:r>
    </w:p>
    <w:p w:rsidR="00640D9E" w:rsidRDefault="00640D9E" w:rsidP="00640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Победители  определяются в каждом конкурсе согласно положениям. </w:t>
      </w:r>
    </w:p>
    <w:p w:rsidR="00DF47C3" w:rsidRDefault="00DF47C3" w:rsidP="001E12EB">
      <w:pPr>
        <w:spacing w:line="360" w:lineRule="auto"/>
        <w:jc w:val="both"/>
        <w:rPr>
          <w:sz w:val="28"/>
          <w:szCs w:val="28"/>
        </w:rPr>
      </w:pPr>
    </w:p>
    <w:p w:rsidR="00640D9E" w:rsidRDefault="00640D9E" w:rsidP="001E12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0D9E" w:rsidRDefault="00640D9E" w:rsidP="00640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 отчета.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1"/>
        <w:gridCol w:w="2337"/>
        <w:gridCol w:w="1648"/>
        <w:gridCol w:w="2201"/>
        <w:gridCol w:w="1308"/>
        <w:gridCol w:w="1546"/>
      </w:tblGrid>
      <w:tr w:rsidR="00640D9E" w:rsidRPr="00A22845" w:rsidTr="003A2377">
        <w:tc>
          <w:tcPr>
            <w:tcW w:w="563" w:type="dxa"/>
          </w:tcPr>
          <w:p w:rsidR="00640D9E" w:rsidRPr="00A22845" w:rsidRDefault="00640D9E" w:rsidP="003A2377">
            <w:pPr>
              <w:jc w:val="both"/>
            </w:pPr>
            <w:r w:rsidRPr="00A22845">
              <w:t>№</w:t>
            </w:r>
          </w:p>
        </w:tc>
        <w:tc>
          <w:tcPr>
            <w:tcW w:w="2565" w:type="dxa"/>
          </w:tcPr>
          <w:p w:rsidR="00640D9E" w:rsidRPr="00A22845" w:rsidRDefault="00640D9E" w:rsidP="003A2377">
            <w:pPr>
              <w:jc w:val="both"/>
            </w:pPr>
            <w:r w:rsidRPr="00A22845">
              <w:t>Наименование мероприятий</w:t>
            </w:r>
          </w:p>
        </w:tc>
        <w:tc>
          <w:tcPr>
            <w:tcW w:w="1738" w:type="dxa"/>
          </w:tcPr>
          <w:p w:rsidR="00640D9E" w:rsidRPr="00A22845" w:rsidRDefault="00640D9E" w:rsidP="003A2377">
            <w:pPr>
              <w:jc w:val="both"/>
            </w:pPr>
            <w:r w:rsidRPr="00A22845">
              <w:t>Дата проведения</w:t>
            </w:r>
          </w:p>
        </w:tc>
        <w:tc>
          <w:tcPr>
            <w:tcW w:w="1698" w:type="dxa"/>
          </w:tcPr>
          <w:p w:rsidR="00640D9E" w:rsidRDefault="00640D9E" w:rsidP="003A2377">
            <w:pPr>
              <w:jc w:val="both"/>
            </w:pPr>
            <w:r w:rsidRPr="00A22845">
              <w:t xml:space="preserve">Участники </w:t>
            </w:r>
          </w:p>
          <w:p w:rsidR="00DF47C3" w:rsidRPr="00A22845" w:rsidRDefault="00DF47C3" w:rsidP="003A2377">
            <w:pPr>
              <w:jc w:val="both"/>
            </w:pPr>
            <w:r>
              <w:t>Классы/количество</w:t>
            </w:r>
          </w:p>
        </w:tc>
        <w:tc>
          <w:tcPr>
            <w:tcW w:w="1461" w:type="dxa"/>
          </w:tcPr>
          <w:p w:rsidR="00640D9E" w:rsidRPr="00A22845" w:rsidRDefault="00640D9E" w:rsidP="003A2377">
            <w:pPr>
              <w:jc w:val="both"/>
            </w:pPr>
            <w:r w:rsidRPr="00A22845">
              <w:t>% охвата</w:t>
            </w:r>
          </w:p>
        </w:tc>
        <w:tc>
          <w:tcPr>
            <w:tcW w:w="1546" w:type="dxa"/>
          </w:tcPr>
          <w:p w:rsidR="00640D9E" w:rsidRPr="00A22845" w:rsidRDefault="00D11217" w:rsidP="003A2377">
            <w:pPr>
              <w:jc w:val="both"/>
            </w:pPr>
            <w:r>
              <w:t>Р</w:t>
            </w:r>
            <w:r w:rsidR="00640D9E">
              <w:t>езультат</w:t>
            </w:r>
            <w:r>
              <w:t xml:space="preserve"> </w:t>
            </w:r>
            <w:r w:rsidR="00640D9E">
              <w:t xml:space="preserve"> мероприятия</w:t>
            </w:r>
          </w:p>
        </w:tc>
      </w:tr>
      <w:tr w:rsidR="00640D9E" w:rsidRPr="00A22845" w:rsidTr="003A2377">
        <w:tc>
          <w:tcPr>
            <w:tcW w:w="9571" w:type="dxa"/>
            <w:gridSpan w:val="6"/>
          </w:tcPr>
          <w:p w:rsidR="00640D9E" w:rsidRPr="00A22845" w:rsidRDefault="00640D9E" w:rsidP="003A2377">
            <w:pPr>
              <w:jc w:val="center"/>
            </w:pPr>
            <w:r>
              <w:t>Городские мероприятия</w:t>
            </w:r>
          </w:p>
        </w:tc>
      </w:tr>
      <w:tr w:rsidR="00640D9E" w:rsidRPr="00A22845" w:rsidTr="003A2377">
        <w:tc>
          <w:tcPr>
            <w:tcW w:w="563" w:type="dxa"/>
          </w:tcPr>
          <w:p w:rsidR="00640D9E" w:rsidRPr="00A22845" w:rsidRDefault="00640D9E" w:rsidP="003A2377">
            <w:pPr>
              <w:jc w:val="both"/>
            </w:pPr>
          </w:p>
        </w:tc>
        <w:tc>
          <w:tcPr>
            <w:tcW w:w="2565" w:type="dxa"/>
          </w:tcPr>
          <w:p w:rsidR="00640D9E" w:rsidRPr="00A22845" w:rsidRDefault="00640D9E" w:rsidP="003A2377">
            <w:pPr>
              <w:jc w:val="both"/>
            </w:pPr>
          </w:p>
        </w:tc>
        <w:tc>
          <w:tcPr>
            <w:tcW w:w="1738" w:type="dxa"/>
          </w:tcPr>
          <w:p w:rsidR="00640D9E" w:rsidRPr="00A22845" w:rsidRDefault="00640D9E" w:rsidP="003A2377">
            <w:pPr>
              <w:jc w:val="both"/>
            </w:pPr>
          </w:p>
        </w:tc>
        <w:tc>
          <w:tcPr>
            <w:tcW w:w="1698" w:type="dxa"/>
          </w:tcPr>
          <w:p w:rsidR="00640D9E" w:rsidRPr="00A22845" w:rsidRDefault="00640D9E" w:rsidP="003A2377">
            <w:pPr>
              <w:jc w:val="both"/>
            </w:pPr>
          </w:p>
        </w:tc>
        <w:tc>
          <w:tcPr>
            <w:tcW w:w="1461" w:type="dxa"/>
          </w:tcPr>
          <w:p w:rsidR="00640D9E" w:rsidRPr="00A22845" w:rsidRDefault="00640D9E" w:rsidP="003A2377">
            <w:pPr>
              <w:jc w:val="both"/>
            </w:pPr>
          </w:p>
        </w:tc>
        <w:tc>
          <w:tcPr>
            <w:tcW w:w="1546" w:type="dxa"/>
          </w:tcPr>
          <w:p w:rsidR="00640D9E" w:rsidRPr="00A22845" w:rsidRDefault="00640D9E" w:rsidP="003A2377">
            <w:pPr>
              <w:jc w:val="both"/>
            </w:pPr>
          </w:p>
        </w:tc>
      </w:tr>
      <w:tr w:rsidR="00640D9E" w:rsidRPr="00A22845" w:rsidTr="003A2377">
        <w:tc>
          <w:tcPr>
            <w:tcW w:w="9571" w:type="dxa"/>
            <w:gridSpan w:val="6"/>
          </w:tcPr>
          <w:p w:rsidR="00640D9E" w:rsidRPr="00A22845" w:rsidRDefault="00640D9E" w:rsidP="003A2377">
            <w:pPr>
              <w:jc w:val="center"/>
            </w:pPr>
            <w:r>
              <w:t xml:space="preserve">Общешкольные мероприятия </w:t>
            </w:r>
          </w:p>
        </w:tc>
      </w:tr>
      <w:tr w:rsidR="00640D9E" w:rsidRPr="00A22845" w:rsidTr="003A2377">
        <w:tc>
          <w:tcPr>
            <w:tcW w:w="563" w:type="dxa"/>
          </w:tcPr>
          <w:p w:rsidR="00640D9E" w:rsidRPr="00A22845" w:rsidRDefault="00640D9E" w:rsidP="003A2377">
            <w:pPr>
              <w:jc w:val="both"/>
            </w:pPr>
          </w:p>
        </w:tc>
        <w:tc>
          <w:tcPr>
            <w:tcW w:w="2565" w:type="dxa"/>
          </w:tcPr>
          <w:p w:rsidR="00640D9E" w:rsidRPr="00A22845" w:rsidRDefault="00640D9E" w:rsidP="003A2377">
            <w:pPr>
              <w:jc w:val="both"/>
            </w:pPr>
          </w:p>
        </w:tc>
        <w:tc>
          <w:tcPr>
            <w:tcW w:w="1738" w:type="dxa"/>
          </w:tcPr>
          <w:p w:rsidR="00640D9E" w:rsidRPr="00A22845" w:rsidRDefault="00640D9E" w:rsidP="003A2377">
            <w:pPr>
              <w:jc w:val="both"/>
            </w:pPr>
          </w:p>
        </w:tc>
        <w:tc>
          <w:tcPr>
            <w:tcW w:w="1698" w:type="dxa"/>
          </w:tcPr>
          <w:p w:rsidR="00640D9E" w:rsidRPr="00A22845" w:rsidRDefault="00640D9E" w:rsidP="003A2377">
            <w:pPr>
              <w:jc w:val="both"/>
            </w:pPr>
          </w:p>
        </w:tc>
        <w:tc>
          <w:tcPr>
            <w:tcW w:w="1461" w:type="dxa"/>
          </w:tcPr>
          <w:p w:rsidR="00640D9E" w:rsidRPr="00A22845" w:rsidRDefault="00640D9E" w:rsidP="003A2377">
            <w:pPr>
              <w:jc w:val="both"/>
            </w:pPr>
          </w:p>
        </w:tc>
        <w:tc>
          <w:tcPr>
            <w:tcW w:w="1546" w:type="dxa"/>
          </w:tcPr>
          <w:p w:rsidR="00640D9E" w:rsidRPr="00A22845" w:rsidRDefault="00640D9E" w:rsidP="003A2377">
            <w:pPr>
              <w:jc w:val="both"/>
            </w:pPr>
          </w:p>
        </w:tc>
      </w:tr>
      <w:tr w:rsidR="00640D9E" w:rsidRPr="00A22845" w:rsidTr="003A2377">
        <w:tc>
          <w:tcPr>
            <w:tcW w:w="9571" w:type="dxa"/>
            <w:gridSpan w:val="6"/>
          </w:tcPr>
          <w:p w:rsidR="00640D9E" w:rsidRPr="00A22845" w:rsidRDefault="00DF47C3" w:rsidP="003A2377">
            <w:pPr>
              <w:jc w:val="center"/>
            </w:pPr>
            <w:r>
              <w:t>Мероприятия, организованные классными руководителями</w:t>
            </w:r>
            <w:r w:rsidR="00640D9E">
              <w:t xml:space="preserve"> </w:t>
            </w:r>
          </w:p>
        </w:tc>
      </w:tr>
      <w:tr w:rsidR="00640D9E" w:rsidRPr="00A22845" w:rsidTr="003A2377">
        <w:tc>
          <w:tcPr>
            <w:tcW w:w="563" w:type="dxa"/>
          </w:tcPr>
          <w:p w:rsidR="00640D9E" w:rsidRPr="00A22845" w:rsidRDefault="00640D9E" w:rsidP="003A2377">
            <w:pPr>
              <w:jc w:val="both"/>
            </w:pPr>
          </w:p>
        </w:tc>
        <w:tc>
          <w:tcPr>
            <w:tcW w:w="2565" w:type="dxa"/>
          </w:tcPr>
          <w:p w:rsidR="00640D9E" w:rsidRPr="00A22845" w:rsidRDefault="00640D9E" w:rsidP="003A2377">
            <w:pPr>
              <w:jc w:val="both"/>
            </w:pPr>
          </w:p>
        </w:tc>
        <w:tc>
          <w:tcPr>
            <w:tcW w:w="1738" w:type="dxa"/>
          </w:tcPr>
          <w:p w:rsidR="00640D9E" w:rsidRPr="00A22845" w:rsidRDefault="00640D9E" w:rsidP="003A2377">
            <w:pPr>
              <w:jc w:val="both"/>
            </w:pPr>
          </w:p>
        </w:tc>
        <w:tc>
          <w:tcPr>
            <w:tcW w:w="1698" w:type="dxa"/>
          </w:tcPr>
          <w:p w:rsidR="00640D9E" w:rsidRPr="00A22845" w:rsidRDefault="00640D9E" w:rsidP="003A2377">
            <w:pPr>
              <w:jc w:val="both"/>
            </w:pPr>
          </w:p>
        </w:tc>
        <w:tc>
          <w:tcPr>
            <w:tcW w:w="1461" w:type="dxa"/>
          </w:tcPr>
          <w:p w:rsidR="00640D9E" w:rsidRPr="00A22845" w:rsidRDefault="00640D9E" w:rsidP="003A2377">
            <w:pPr>
              <w:jc w:val="both"/>
            </w:pPr>
          </w:p>
        </w:tc>
        <w:tc>
          <w:tcPr>
            <w:tcW w:w="1546" w:type="dxa"/>
          </w:tcPr>
          <w:p w:rsidR="00640D9E" w:rsidRPr="00A22845" w:rsidRDefault="00640D9E" w:rsidP="003A2377">
            <w:pPr>
              <w:jc w:val="both"/>
            </w:pPr>
          </w:p>
        </w:tc>
      </w:tr>
    </w:tbl>
    <w:p w:rsidR="00640D9E" w:rsidRDefault="00640D9E" w:rsidP="00640D9E">
      <w:pPr>
        <w:spacing w:line="360" w:lineRule="auto"/>
        <w:jc w:val="both"/>
        <w:rPr>
          <w:sz w:val="28"/>
          <w:szCs w:val="28"/>
        </w:rPr>
      </w:pPr>
    </w:p>
    <w:p w:rsidR="00640D9E" w:rsidRDefault="00640D9E" w:rsidP="00640D9E">
      <w:pPr>
        <w:spacing w:line="360" w:lineRule="auto"/>
        <w:jc w:val="both"/>
        <w:rPr>
          <w:sz w:val="28"/>
          <w:szCs w:val="28"/>
        </w:rPr>
      </w:pPr>
    </w:p>
    <w:p w:rsidR="00640D9E" w:rsidRDefault="00640D9E" w:rsidP="00640D9E"/>
    <w:p w:rsidR="003A522C" w:rsidRDefault="003A522C"/>
    <w:sectPr w:rsidR="003A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1EE"/>
    <w:multiLevelType w:val="hybridMultilevel"/>
    <w:tmpl w:val="99109DE2"/>
    <w:lvl w:ilvl="0" w:tplc="9F4CA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E773E4"/>
    <w:multiLevelType w:val="hybridMultilevel"/>
    <w:tmpl w:val="99109DE2"/>
    <w:lvl w:ilvl="0" w:tplc="9F4CA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9E"/>
    <w:rsid w:val="00082046"/>
    <w:rsid w:val="000D7C1F"/>
    <w:rsid w:val="000F4B99"/>
    <w:rsid w:val="001761C5"/>
    <w:rsid w:val="001E12EB"/>
    <w:rsid w:val="002006D3"/>
    <w:rsid w:val="00272CAF"/>
    <w:rsid w:val="003270EE"/>
    <w:rsid w:val="003A522C"/>
    <w:rsid w:val="00411930"/>
    <w:rsid w:val="00497288"/>
    <w:rsid w:val="004C3C3D"/>
    <w:rsid w:val="005267D0"/>
    <w:rsid w:val="00533088"/>
    <w:rsid w:val="005A309E"/>
    <w:rsid w:val="005D1614"/>
    <w:rsid w:val="00640D9E"/>
    <w:rsid w:val="006915AE"/>
    <w:rsid w:val="006D42DC"/>
    <w:rsid w:val="00736791"/>
    <w:rsid w:val="007C69DD"/>
    <w:rsid w:val="008F38AD"/>
    <w:rsid w:val="00980825"/>
    <w:rsid w:val="00A73544"/>
    <w:rsid w:val="00A73E86"/>
    <w:rsid w:val="00A777AF"/>
    <w:rsid w:val="00A82D23"/>
    <w:rsid w:val="00AA7411"/>
    <w:rsid w:val="00AE5D4E"/>
    <w:rsid w:val="00B31CFF"/>
    <w:rsid w:val="00BA1F3F"/>
    <w:rsid w:val="00C94C25"/>
    <w:rsid w:val="00C9784D"/>
    <w:rsid w:val="00D11217"/>
    <w:rsid w:val="00D2214E"/>
    <w:rsid w:val="00D24D90"/>
    <w:rsid w:val="00D4717C"/>
    <w:rsid w:val="00DF47C3"/>
    <w:rsid w:val="00EE7880"/>
    <w:rsid w:val="00F34F7B"/>
    <w:rsid w:val="00F45B2B"/>
    <w:rsid w:val="00F6095F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825"/>
    <w:pPr>
      <w:ind w:left="720"/>
      <w:contextualSpacing/>
    </w:pPr>
  </w:style>
  <w:style w:type="character" w:styleId="a5">
    <w:name w:val="Strong"/>
    <w:uiPriority w:val="22"/>
    <w:qFormat/>
    <w:rsid w:val="007C69DD"/>
    <w:rPr>
      <w:b/>
      <w:bCs/>
    </w:rPr>
  </w:style>
  <w:style w:type="paragraph" w:styleId="a6">
    <w:name w:val="Normal (Web)"/>
    <w:basedOn w:val="a"/>
    <w:uiPriority w:val="99"/>
    <w:unhideWhenUsed/>
    <w:rsid w:val="007C69D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C3C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825"/>
    <w:pPr>
      <w:ind w:left="720"/>
      <w:contextualSpacing/>
    </w:pPr>
  </w:style>
  <w:style w:type="character" w:styleId="a5">
    <w:name w:val="Strong"/>
    <w:uiPriority w:val="22"/>
    <w:qFormat/>
    <w:rsid w:val="007C69DD"/>
    <w:rPr>
      <w:b/>
      <w:bCs/>
    </w:rPr>
  </w:style>
  <w:style w:type="paragraph" w:styleId="a6">
    <w:name w:val="Normal (Web)"/>
    <w:basedOn w:val="a"/>
    <w:uiPriority w:val="99"/>
    <w:unhideWhenUsed/>
    <w:rsid w:val="007C69D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C3C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2020-11-10T06:09:00Z</cp:lastPrinted>
  <dcterms:created xsi:type="dcterms:W3CDTF">2015-11-03T01:45:00Z</dcterms:created>
  <dcterms:modified xsi:type="dcterms:W3CDTF">2020-11-10T06:09:00Z</dcterms:modified>
</cp:coreProperties>
</file>